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9551D0" w:rsidP="009551D0">
      <w:pPr>
        <w:tabs>
          <w:tab w:val="left" w:pos="7635"/>
        </w:tabs>
        <w:spacing w:after="0" w:line="480" w:lineRule="auto"/>
        <w:jc w:val="center"/>
        <w:rPr>
          <w:rFonts w:ascii="Times New Roman" w:hAnsi="Times New Roman" w:cs="Times New Roman"/>
          <w:sz w:val="24"/>
          <w:szCs w:val="24"/>
        </w:rPr>
      </w:pPr>
    </w:p>
    <w:p w:rsidR="009551D0" w:rsidP="009551D0">
      <w:pPr>
        <w:tabs>
          <w:tab w:val="left" w:pos="7635"/>
        </w:tabs>
        <w:spacing w:after="0" w:line="480" w:lineRule="auto"/>
        <w:jc w:val="center"/>
        <w:rPr>
          <w:rFonts w:ascii="Times New Roman" w:hAnsi="Times New Roman" w:cs="Times New Roman"/>
          <w:sz w:val="24"/>
          <w:szCs w:val="24"/>
        </w:rPr>
      </w:pPr>
    </w:p>
    <w:p w:rsidR="009551D0" w:rsidP="009551D0">
      <w:pPr>
        <w:tabs>
          <w:tab w:val="left" w:pos="7635"/>
        </w:tabs>
        <w:spacing w:after="0" w:line="480" w:lineRule="auto"/>
        <w:jc w:val="center"/>
        <w:rPr>
          <w:rFonts w:ascii="Times New Roman" w:hAnsi="Times New Roman" w:cs="Times New Roman"/>
          <w:sz w:val="24"/>
          <w:szCs w:val="24"/>
        </w:rPr>
      </w:pPr>
    </w:p>
    <w:p w:rsidR="009551D0" w:rsidP="009551D0">
      <w:pPr>
        <w:tabs>
          <w:tab w:val="left" w:pos="7635"/>
        </w:tabs>
        <w:spacing w:after="0" w:line="480" w:lineRule="auto"/>
        <w:jc w:val="center"/>
        <w:rPr>
          <w:rFonts w:ascii="Times New Roman" w:hAnsi="Times New Roman" w:cs="Times New Roman"/>
          <w:sz w:val="24"/>
          <w:szCs w:val="24"/>
        </w:rPr>
      </w:pPr>
    </w:p>
    <w:p w:rsidR="009551D0" w:rsidP="009551D0">
      <w:pPr>
        <w:tabs>
          <w:tab w:val="left" w:pos="7635"/>
        </w:tabs>
        <w:spacing w:after="0" w:line="480" w:lineRule="auto"/>
        <w:jc w:val="center"/>
        <w:rPr>
          <w:rFonts w:ascii="Times New Roman" w:hAnsi="Times New Roman" w:cs="Times New Roman"/>
          <w:sz w:val="24"/>
          <w:szCs w:val="24"/>
        </w:rPr>
      </w:pPr>
    </w:p>
    <w:p w:rsidR="009551D0" w:rsidP="009551D0">
      <w:pPr>
        <w:tabs>
          <w:tab w:val="left" w:pos="7635"/>
        </w:tabs>
        <w:spacing w:after="0" w:line="480" w:lineRule="auto"/>
        <w:jc w:val="center"/>
        <w:rPr>
          <w:rFonts w:ascii="Times New Roman" w:hAnsi="Times New Roman" w:cs="Times New Roman"/>
          <w:sz w:val="24"/>
          <w:szCs w:val="24"/>
        </w:rPr>
      </w:pPr>
    </w:p>
    <w:p w:rsidR="009551D0" w:rsidP="009551D0">
      <w:pPr>
        <w:tabs>
          <w:tab w:val="left" w:pos="7635"/>
        </w:tabs>
        <w:spacing w:after="0" w:line="480" w:lineRule="auto"/>
        <w:jc w:val="center"/>
        <w:rPr>
          <w:rFonts w:ascii="Times New Roman" w:hAnsi="Times New Roman" w:cs="Times New Roman"/>
          <w:sz w:val="24"/>
          <w:szCs w:val="24"/>
        </w:rPr>
      </w:pPr>
    </w:p>
    <w:p w:rsidR="009551D0" w:rsidP="009551D0">
      <w:pPr>
        <w:tabs>
          <w:tab w:val="left" w:pos="7635"/>
        </w:tabs>
        <w:spacing w:after="0" w:line="480" w:lineRule="auto"/>
        <w:jc w:val="center"/>
        <w:rPr>
          <w:rFonts w:ascii="Times New Roman" w:hAnsi="Times New Roman" w:cs="Times New Roman"/>
          <w:sz w:val="24"/>
          <w:szCs w:val="24"/>
        </w:rPr>
      </w:pPr>
    </w:p>
    <w:p w:rsidR="002342CE" w:rsidP="009551D0">
      <w:pPr>
        <w:tabs>
          <w:tab w:val="left" w:pos="7635"/>
        </w:tabs>
        <w:spacing w:after="0" w:line="480" w:lineRule="auto"/>
        <w:jc w:val="center"/>
        <w:rPr>
          <w:rFonts w:ascii="Times New Roman" w:hAnsi="Times New Roman" w:cs="Times New Roman"/>
          <w:sz w:val="24"/>
          <w:szCs w:val="24"/>
        </w:rPr>
      </w:pPr>
      <w:r w:rsidRPr="002342CE">
        <w:rPr>
          <w:rFonts w:ascii="Times New Roman" w:hAnsi="Times New Roman" w:cs="Times New Roman"/>
          <w:sz w:val="24"/>
          <w:szCs w:val="24"/>
        </w:rPr>
        <w:t>Living Old</w:t>
      </w:r>
    </w:p>
    <w:p w:rsidR="009551D0" w:rsidP="009551D0">
      <w:pPr>
        <w:tabs>
          <w:tab w:val="left" w:pos="7635"/>
        </w:tabs>
        <w:spacing w:after="0" w:line="480" w:lineRule="auto"/>
        <w:jc w:val="center"/>
        <w:rPr>
          <w:rFonts w:ascii="Times New Roman" w:hAnsi="Times New Roman" w:cs="Times New Roman"/>
          <w:sz w:val="24"/>
          <w:szCs w:val="24"/>
        </w:rPr>
      </w:pPr>
    </w:p>
    <w:p w:rsidR="009551D0" w:rsidP="009551D0">
      <w:pPr>
        <w:tabs>
          <w:tab w:val="left" w:pos="76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551D0" w:rsidRPr="002342CE" w:rsidP="009551D0">
      <w:pPr>
        <w:tabs>
          <w:tab w:val="left" w:pos="7635"/>
        </w:tabs>
        <w:spacing w:after="0" w:line="480" w:lineRule="auto"/>
        <w:jc w:val="center"/>
        <w:rPr>
          <w:rFonts w:ascii="Times New Roman" w:eastAsia="Times New Roman" w:hAnsi="Times New Roman" w:cs="Times New Roman"/>
          <w:sz w:val="24"/>
          <w:szCs w:val="24"/>
        </w:rPr>
      </w:pPr>
      <w:r>
        <w:rPr>
          <w:rFonts w:ascii="Times New Roman" w:hAnsi="Times New Roman" w:cs="Times New Roman"/>
          <w:sz w:val="24"/>
          <w:szCs w:val="24"/>
        </w:rPr>
        <w:t>Institution</w:t>
      </w:r>
    </w:p>
    <w:p w:rsidR="009551D0" w:rsidP="002342CE">
      <w:pPr>
        <w:tabs>
          <w:tab w:val="left" w:pos="7635"/>
        </w:tabs>
        <w:spacing w:after="0" w:line="480" w:lineRule="auto"/>
        <w:rPr>
          <w:rFonts w:ascii="Times New Roman" w:eastAsia="Times New Roman" w:hAnsi="Times New Roman" w:cs="Times New Roman"/>
          <w:i/>
          <w:sz w:val="24"/>
          <w:szCs w:val="24"/>
        </w:rPr>
      </w:pPr>
    </w:p>
    <w:p w:rsidR="009551D0" w:rsidP="002342CE">
      <w:pPr>
        <w:tabs>
          <w:tab w:val="left" w:pos="7635"/>
        </w:tabs>
        <w:spacing w:after="0" w:line="480" w:lineRule="auto"/>
        <w:rPr>
          <w:rFonts w:ascii="Times New Roman" w:eastAsia="Times New Roman" w:hAnsi="Times New Roman" w:cs="Times New Roman"/>
          <w:i/>
          <w:sz w:val="24"/>
          <w:szCs w:val="24"/>
        </w:rPr>
      </w:pPr>
    </w:p>
    <w:p w:rsidR="009551D0" w:rsidP="002342CE">
      <w:pPr>
        <w:tabs>
          <w:tab w:val="left" w:pos="7635"/>
        </w:tabs>
        <w:spacing w:after="0" w:line="480" w:lineRule="auto"/>
        <w:rPr>
          <w:rFonts w:ascii="Times New Roman" w:eastAsia="Times New Roman" w:hAnsi="Times New Roman" w:cs="Times New Roman"/>
          <w:i/>
          <w:sz w:val="24"/>
          <w:szCs w:val="24"/>
        </w:rPr>
      </w:pPr>
    </w:p>
    <w:p w:rsidR="009551D0" w:rsidP="002342CE">
      <w:pPr>
        <w:tabs>
          <w:tab w:val="left" w:pos="7635"/>
        </w:tabs>
        <w:spacing w:after="0" w:line="480" w:lineRule="auto"/>
        <w:rPr>
          <w:rFonts w:ascii="Times New Roman" w:eastAsia="Times New Roman" w:hAnsi="Times New Roman" w:cs="Times New Roman"/>
          <w:i/>
          <w:sz w:val="24"/>
          <w:szCs w:val="24"/>
        </w:rPr>
      </w:pPr>
    </w:p>
    <w:p w:rsidR="009551D0" w:rsidP="002342CE">
      <w:pPr>
        <w:tabs>
          <w:tab w:val="left" w:pos="7635"/>
        </w:tabs>
        <w:spacing w:after="0" w:line="480" w:lineRule="auto"/>
        <w:rPr>
          <w:rFonts w:ascii="Times New Roman" w:eastAsia="Times New Roman" w:hAnsi="Times New Roman" w:cs="Times New Roman"/>
          <w:i/>
          <w:sz w:val="24"/>
          <w:szCs w:val="24"/>
        </w:rPr>
      </w:pPr>
    </w:p>
    <w:p w:rsidR="009551D0" w:rsidP="002342CE">
      <w:pPr>
        <w:tabs>
          <w:tab w:val="left" w:pos="7635"/>
        </w:tabs>
        <w:spacing w:after="0" w:line="480" w:lineRule="auto"/>
        <w:rPr>
          <w:rFonts w:ascii="Times New Roman" w:eastAsia="Times New Roman" w:hAnsi="Times New Roman" w:cs="Times New Roman"/>
          <w:i/>
          <w:sz w:val="24"/>
          <w:szCs w:val="24"/>
        </w:rPr>
      </w:pPr>
    </w:p>
    <w:p w:rsidR="009551D0" w:rsidP="002342CE">
      <w:pPr>
        <w:tabs>
          <w:tab w:val="left" w:pos="7635"/>
        </w:tabs>
        <w:spacing w:after="0" w:line="480" w:lineRule="auto"/>
        <w:rPr>
          <w:rFonts w:ascii="Times New Roman" w:eastAsia="Times New Roman" w:hAnsi="Times New Roman" w:cs="Times New Roman"/>
          <w:i/>
          <w:sz w:val="24"/>
          <w:szCs w:val="24"/>
        </w:rPr>
      </w:pPr>
    </w:p>
    <w:p w:rsidR="009551D0" w:rsidP="002342CE">
      <w:pPr>
        <w:tabs>
          <w:tab w:val="left" w:pos="7635"/>
        </w:tabs>
        <w:spacing w:after="0" w:line="480" w:lineRule="auto"/>
        <w:rPr>
          <w:rFonts w:ascii="Times New Roman" w:eastAsia="Times New Roman" w:hAnsi="Times New Roman" w:cs="Times New Roman"/>
          <w:i/>
          <w:sz w:val="24"/>
          <w:szCs w:val="24"/>
        </w:rPr>
      </w:pPr>
    </w:p>
    <w:p w:rsidR="009551D0" w:rsidP="002342CE">
      <w:pPr>
        <w:tabs>
          <w:tab w:val="left" w:pos="7635"/>
        </w:tabs>
        <w:spacing w:after="0" w:line="480" w:lineRule="auto"/>
        <w:rPr>
          <w:rFonts w:ascii="Times New Roman" w:eastAsia="Times New Roman" w:hAnsi="Times New Roman" w:cs="Times New Roman"/>
          <w:i/>
          <w:sz w:val="24"/>
          <w:szCs w:val="24"/>
        </w:rPr>
      </w:pPr>
    </w:p>
    <w:p w:rsidR="009551D0" w:rsidP="002342CE">
      <w:pPr>
        <w:tabs>
          <w:tab w:val="left" w:pos="7635"/>
        </w:tabs>
        <w:spacing w:after="0" w:line="480" w:lineRule="auto"/>
        <w:rPr>
          <w:rFonts w:ascii="Times New Roman" w:eastAsia="Times New Roman" w:hAnsi="Times New Roman" w:cs="Times New Roman"/>
          <w:i/>
          <w:sz w:val="24"/>
          <w:szCs w:val="24"/>
        </w:rPr>
      </w:pPr>
    </w:p>
    <w:p w:rsidR="009551D0" w:rsidP="002342CE">
      <w:pPr>
        <w:tabs>
          <w:tab w:val="left" w:pos="7635"/>
        </w:tabs>
        <w:spacing w:after="0" w:line="480" w:lineRule="auto"/>
        <w:rPr>
          <w:rFonts w:ascii="Times New Roman" w:eastAsia="Times New Roman" w:hAnsi="Times New Roman" w:cs="Times New Roman"/>
          <w:i/>
          <w:sz w:val="24"/>
          <w:szCs w:val="24"/>
        </w:rPr>
      </w:pPr>
    </w:p>
    <w:p w:rsidR="002342CE" w:rsidP="002342CE">
      <w:pPr>
        <w:tabs>
          <w:tab w:val="left" w:pos="7635"/>
        </w:tabs>
        <w:spacing w:after="0" w:line="480" w:lineRule="auto"/>
        <w:rPr>
          <w:rFonts w:ascii="Times New Roman" w:eastAsia="Times New Roman" w:hAnsi="Times New Roman" w:cs="Times New Roman"/>
          <w:i/>
          <w:sz w:val="24"/>
          <w:szCs w:val="24"/>
        </w:rPr>
      </w:pPr>
      <w:r w:rsidRPr="002342CE">
        <w:rPr>
          <w:rFonts w:ascii="Times New Roman" w:eastAsia="Times New Roman" w:hAnsi="Times New Roman" w:cs="Times New Roman"/>
          <w:i/>
          <w:sz w:val="24"/>
          <w:szCs w:val="24"/>
        </w:rPr>
        <w:t>What, if anything, surprised you?</w:t>
      </w:r>
    </w:p>
    <w:p w:rsidR="002342CE" w:rsidP="002342CE">
      <w:pPr>
        <w:tabs>
          <w:tab w:val="left" w:pos="0"/>
        </w:tabs>
        <w:spacing w:after="0"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ab/>
      </w:r>
      <w:r w:rsidRPr="002342CE">
        <w:rPr>
          <w:rFonts w:ascii="Times New Roman" w:eastAsia="Times New Roman" w:hAnsi="Times New Roman" w:cs="Times New Roman"/>
          <w:sz w:val="24"/>
          <w:szCs w:val="24"/>
        </w:rPr>
        <w:t>It is surprising that the need or the urge to carry on with life becomes insufficient especially if there is no importance gradually becomes a burden unto yourself and those people who care about you especially your family. To an extent, so many people expect that when they get old, their family will take care of them but it becomes progressively troublesome as families reduce due to separations where people tend to move far from their parents. The video shows the loneliness the elderly face, and the number of the elderly keeps growing. However, surprisingly, the number of geriatrics, people who have specialized in treating the elderly, does not grow and in a few years to come, that will be a problem. 
</w:t>
      </w:r>
    </w:p>
    <w:p w:rsidR="002342CE" w:rsidRPr="002342CE" w:rsidP="002342CE">
      <w:pPr>
        <w:tabs>
          <w:tab w:val="left" w:pos="0"/>
        </w:tabs>
        <w:spacing w:after="0" w:line="480" w:lineRule="auto"/>
        <w:rPr>
          <w:rFonts w:ascii="Times New Roman" w:eastAsia="Times New Roman" w:hAnsi="Times New Roman" w:cs="Times New Roman"/>
          <w:i/>
          <w:sz w:val="24"/>
          <w:szCs w:val="24"/>
        </w:rPr>
      </w:pPr>
      <w:r w:rsidRPr="002342CE">
        <w:rPr>
          <w:rFonts w:ascii="Times New Roman" w:eastAsia="Times New Roman" w:hAnsi="Times New Roman" w:cs="Times New Roman"/>
          <w:i/>
          <w:sz w:val="24"/>
          <w:szCs w:val="24"/>
        </w:rPr>
        <w:t>What did you find most meaningful, and why?</w:t>
      </w:r>
    </w:p>
    <w:p w:rsidR="002342CE" w:rsidRPr="002342CE" w:rsidP="002342CE">
      <w:pPr>
        <w:tabs>
          <w:tab w:val="left" w:pos="72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2342CE">
        <w:rPr>
          <w:rFonts w:ascii="Times New Roman" w:eastAsia="Times New Roman" w:hAnsi="Times New Roman" w:cs="Times New Roman"/>
          <w:sz w:val="24"/>
          <w:szCs w:val="24"/>
        </w:rPr>
        <w:t>The information from the video is new to me that without precedent in American History the elderly, in this case, those above 80 years are the quickest developing population. This is thanks to therapeutic advances that have necessitated a good number of Americans to live healthier lives. Good as it may that be, a huge number of the elderly will experience physical crippling, and this requires constant care. The important question is at what point do we say it is enough; someone has lived long enough or has suffered long enough? So many people do not want the feeling that they have given up on their parents who have sacrificed so much in their lifetime. Primarily, if the quality of life of a person if no longer fine, what should be the point of prolonging their suffering.
</w:t>
      </w:r>
    </w:p>
    <w:p w:rsidR="002342CE" w:rsidRPr="002342CE" w:rsidP="002342CE">
      <w:pPr>
        <w:tabs>
          <w:tab w:val="left" w:pos="7635"/>
        </w:tabs>
        <w:spacing w:after="0" w:line="480" w:lineRule="auto"/>
        <w:rPr>
          <w:rFonts w:ascii="Times New Roman" w:eastAsia="Times New Roman" w:hAnsi="Times New Roman" w:cs="Times New Roman"/>
          <w:i/>
          <w:sz w:val="24"/>
          <w:szCs w:val="24"/>
        </w:rPr>
      </w:pPr>
      <w:r w:rsidRPr="002342CE">
        <w:rPr>
          <w:rFonts w:ascii="Times New Roman" w:eastAsia="Times New Roman" w:hAnsi="Times New Roman" w:cs="Times New Roman"/>
          <w:i/>
          <w:sz w:val="24"/>
          <w:szCs w:val="24"/>
        </w:rPr>
        <w:t>How has this changed your view of growing older, and of t</w:t>
      </w:r>
      <w:r w:rsidRPr="002342CE">
        <w:rPr>
          <w:rFonts w:ascii="Times New Roman" w:eastAsia="Times New Roman" w:hAnsi="Times New Roman" w:cs="Times New Roman"/>
          <w:i/>
          <w:sz w:val="24"/>
          <w:szCs w:val="24"/>
        </w:rPr>
        <w:t>he elderly people in your life?</w:t>
      </w:r>
    </w:p>
    <w:p w:rsidR="002342CE" w:rsidP="002342CE">
      <w:pPr>
        <w:tabs>
          <w:tab w:val="left" w:pos="72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2342CE">
        <w:rPr>
          <w:rFonts w:ascii="Times New Roman" w:eastAsia="Times New Roman" w:hAnsi="Times New Roman" w:cs="Times New Roman"/>
          <w:sz w:val="24"/>
          <w:szCs w:val="24"/>
        </w:rPr>
        <w:t xml:space="preserve">This video makes me appreciate life differently. The way we live in our young stages in the lifespan development that will determine our late adulthood stage. When we are young, everyone wants to be older, but eventually, when we get to the stage we desired, we start </w:t>
      </w:r>
      <w:r w:rsidRPr="002342CE">
        <w:rPr>
          <w:rFonts w:ascii="Times New Roman" w:eastAsia="Times New Roman" w:hAnsi="Times New Roman" w:cs="Times New Roman"/>
          <w:sz w:val="24"/>
          <w:szCs w:val="24"/>
        </w:rPr>
        <w:t>preferring that we younger. We one gets to that age, some functioning like walking, sitting upright, and talking becomes a problem meaning that someone will take care of you. What I got from this and changed my mind is living my life to the fullest and making an impact in the society because one day I will become old where I will not have the strength I used to have when young thus appreciating the elderly is key. 
</w:t>
      </w:r>
    </w:p>
    <w:p w:rsidR="002342CE" w:rsidRPr="002342CE" w:rsidP="002342CE">
      <w:pPr>
        <w:tabs>
          <w:tab w:val="left" w:pos="720"/>
        </w:tabs>
        <w:spacing w:after="0" w:line="480" w:lineRule="auto"/>
        <w:rPr>
          <w:rFonts w:ascii="Times New Roman" w:eastAsia="Times New Roman" w:hAnsi="Times New Roman" w:cs="Times New Roman"/>
          <w:i/>
          <w:sz w:val="24"/>
          <w:szCs w:val="24"/>
        </w:rPr>
      </w:pPr>
      <w:r w:rsidRPr="002342CE">
        <w:rPr>
          <w:rFonts w:ascii="Times New Roman" w:eastAsia="Times New Roman" w:hAnsi="Times New Roman" w:cs="Times New Roman"/>
          <w:i/>
          <w:sz w:val="24"/>
          <w:szCs w:val="24"/>
        </w:rPr>
        <w:t>Explain Erikson's theory of Ego Integrity vs. Despair,</w:t>
      </w:r>
      <w:r w:rsidRPr="002342CE">
        <w:rPr>
          <w:rFonts w:ascii="Times New Roman" w:eastAsia="Times New Roman" w:hAnsi="Times New Roman" w:cs="Times New Roman"/>
          <w:i/>
          <w:sz w:val="24"/>
          <w:szCs w:val="24"/>
        </w:rPr>
        <w:t xml:space="preserve"> using examples from the video.</w:t>
      </w:r>
    </w:p>
    <w:p w:rsidR="002342CE" w:rsidRPr="002342CE" w:rsidP="009551D0">
      <w:pPr>
        <w:tabs>
          <w:tab w:val="left" w:pos="72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2342CE">
        <w:rPr>
          <w:rFonts w:ascii="Times New Roman" w:eastAsia="Times New Roman" w:hAnsi="Times New Roman" w:cs="Times New Roman"/>
          <w:sz w:val="24"/>
          <w:szCs w:val="24"/>
        </w:rPr>
        <w:t>Ego Integrity and despair is the final stage in Erickson’s theory of psychosocial development. The Ego integrity and despair state begins at 65 years and ends after death. Most care gives like the nurses use this concept in Erickson’s model when providing care. At this stage, the key is whether an individual has led a</w:t>
      </w:r>
      <w:r w:rsidR="00151EBE">
        <w:rPr>
          <w:rFonts w:ascii="Times New Roman" w:eastAsia="Times New Roman" w:hAnsi="Times New Roman" w:cs="Times New Roman"/>
          <w:sz w:val="24"/>
          <w:szCs w:val="24"/>
        </w:rPr>
        <w:t xml:space="preserve"> satisfying and meaningful life (</w:t>
      </w:r>
      <w:r w:rsidR="00151EBE">
        <w:rPr>
          <w:rFonts w:ascii="Times New Roman" w:hAnsi="Times New Roman" w:cs="Times New Roman"/>
          <w:sz w:val="24"/>
          <w:szCs w:val="24"/>
        </w:rPr>
        <w:t>Lally</w:t>
      </w:r>
      <w:r w:rsidR="00151EBE">
        <w:rPr>
          <w:rFonts w:ascii="Times New Roman" w:hAnsi="Times New Roman" w:cs="Times New Roman"/>
          <w:sz w:val="24"/>
          <w:szCs w:val="24"/>
        </w:rPr>
        <w:t>, and Valentine-French, 2017).</w:t>
      </w:r>
      <w:r w:rsidRPr="002342CE">
        <w:rPr>
          <w:rFonts w:ascii="Times New Roman" w:eastAsia="Times New Roman" w:hAnsi="Times New Roman" w:cs="Times New Roman"/>
          <w:sz w:val="24"/>
          <w:szCs w:val="24"/>
        </w:rPr>
        <w:t xml:space="preserve"> A good example from the video is the woman with 94 years, who was a stockbroker, during her interview she says even though there are some things she regrets, what has filled her life is the satisfaction of the achievement she made in her field. This is evident since even at her age she can afford to giv</w:t>
      </w:r>
      <w:r w:rsidR="009551D0">
        <w:rPr>
          <w:rFonts w:ascii="Times New Roman" w:eastAsia="Times New Roman" w:hAnsi="Times New Roman" w:cs="Times New Roman"/>
          <w:sz w:val="24"/>
          <w:szCs w:val="24"/>
        </w:rPr>
        <w:t xml:space="preserve">e financial advice to someone. </w:t>
      </w:r>
    </w:p>
    <w:p w:rsidR="002342CE" w:rsidRPr="009551D0" w:rsidP="002342CE">
      <w:pPr>
        <w:tabs>
          <w:tab w:val="left" w:pos="7635"/>
        </w:tabs>
        <w:spacing w:after="0" w:line="480" w:lineRule="auto"/>
        <w:rPr>
          <w:rFonts w:ascii="Times New Roman" w:eastAsia="Times New Roman" w:hAnsi="Times New Roman" w:cs="Times New Roman"/>
          <w:i/>
          <w:sz w:val="24"/>
          <w:szCs w:val="24"/>
        </w:rPr>
      </w:pPr>
      <w:r w:rsidRPr="009551D0">
        <w:rPr>
          <w:rFonts w:ascii="Times New Roman" w:eastAsia="Times New Roman" w:hAnsi="Times New Roman" w:cs="Times New Roman"/>
          <w:i/>
          <w:sz w:val="24"/>
          <w:szCs w:val="24"/>
        </w:rPr>
        <w:t>How did the readings this week deepen your understanding of the video?</w:t>
      </w:r>
    </w:p>
    <w:p w:rsidR="004E40EC" w:rsidP="009551D0">
      <w:pPr>
        <w:tabs>
          <w:tab w:val="left" w:pos="0"/>
        </w:tabs>
        <w:spacing w:after="0" w:line="480" w:lineRule="auto"/>
        <w:rPr>
          <w:rFonts w:ascii="Times New Roman" w:hAnsi="Times New Roman" w:cs="Times New Roman"/>
          <w:sz w:val="24"/>
          <w:szCs w:val="24"/>
        </w:rPr>
      </w:pPr>
      <w:r>
        <w:rPr>
          <w:rFonts w:ascii="Times New Roman" w:eastAsia="Times New Roman" w:hAnsi="Times New Roman" w:cs="Times New Roman"/>
          <w:sz w:val="24"/>
          <w:szCs w:val="24"/>
        </w:rPr>
        <w:tab/>
      </w:r>
      <w:r w:rsidRPr="002342CE" w:rsidR="002342CE">
        <w:rPr>
          <w:rFonts w:ascii="Times New Roman" w:eastAsia="Times New Roman" w:hAnsi="Times New Roman" w:cs="Times New Roman"/>
          <w:sz w:val="24"/>
          <w:szCs w:val="24"/>
        </w:rPr>
        <w:t>The late adulthood stage is the longest developmental stage across the lifespan. It consists of people aged 65 years and older thus becoming the fastest growing age division in the United States population. The first baby boomers were born from 1946-1964 meaning that there are approximately 14% of the populations in the U.S.</w:t>
      </w:r>
      <w:r w:rsidRPr="00151EBE" w:rsidR="00151EBE">
        <w:rPr>
          <w:rFonts w:ascii="Times New Roman" w:hAnsi="Times New Roman" w:cs="Times New Roman" w:hint="eastAsia"/>
          <w:sz w:val="24"/>
          <w:szCs w:val="24"/>
        </w:rPr>
        <w:t xml:space="preserve"> </w:t>
      </w:r>
      <w:r w:rsidR="00151EBE">
        <w:rPr>
          <w:rFonts w:ascii="Times New Roman" w:hAnsi="Times New Roman" w:cs="Times New Roman"/>
          <w:sz w:val="24"/>
          <w:szCs w:val="24"/>
        </w:rPr>
        <w:t>(</w:t>
      </w:r>
      <w:r w:rsidR="00151EBE">
        <w:rPr>
          <w:rFonts w:ascii="Times New Roman" w:hAnsi="Times New Roman" w:cs="Times New Roman" w:hint="eastAsia"/>
          <w:sz w:val="24"/>
          <w:szCs w:val="24"/>
        </w:rPr>
        <w:t>Hadler</w:t>
      </w:r>
      <w:r w:rsidR="00151EBE">
        <w:rPr>
          <w:rFonts w:ascii="Times New Roman" w:hAnsi="Times New Roman" w:cs="Times New Roman" w:hint="eastAsia"/>
          <w:sz w:val="24"/>
          <w:szCs w:val="24"/>
        </w:rPr>
        <w:t xml:space="preserve">, </w:t>
      </w:r>
      <w:r w:rsidRPr="009551D0" w:rsidR="00151EBE">
        <w:rPr>
          <w:rFonts w:ascii="Times New Roman" w:hAnsi="Times New Roman" w:cs="Times New Roman" w:hint="eastAsia"/>
          <w:sz w:val="24"/>
          <w:szCs w:val="24"/>
        </w:rPr>
        <w:t>2011). </w:t>
      </w:r>
      <w:r w:rsidRPr="002342CE" w:rsidR="002342CE">
        <w:rPr>
          <w:rFonts w:ascii="Times New Roman" w:eastAsia="Times New Roman" w:hAnsi="Times New Roman" w:cs="Times New Roman"/>
          <w:sz w:val="24"/>
          <w:szCs w:val="24"/>
        </w:rPr>
        <w:t>Several people in this lifespan stage tend to enjoy a better life and better health, but at</w:t>
      </w:r>
      <w:bookmarkStart w:id="0" w:name="_GoBack"/>
      <w:bookmarkEnd w:id="0"/>
      <w:r w:rsidRPr="002342CE" w:rsidR="002342CE">
        <w:rPr>
          <w:rFonts w:ascii="Times New Roman" w:eastAsia="Times New Roman" w:hAnsi="Times New Roman" w:cs="Times New Roman"/>
          <w:sz w:val="24"/>
          <w:szCs w:val="24"/>
        </w:rPr>
        <w:t xml:space="preserve"> the same time, there are others in their old age suffering through their health thus becoming dependent on other people and the family. This </w:t>
      </w:r>
      <w:r w:rsidRPr="002342CE" w:rsidR="002342CE">
        <w:rPr>
          <w:rFonts w:ascii="Times New Roman" w:eastAsia="Times New Roman" w:hAnsi="Times New Roman" w:cs="Times New Roman"/>
          <w:sz w:val="24"/>
          <w:szCs w:val="24"/>
        </w:rPr>
        <w:t>is supported</w:t>
      </w:r>
      <w:r w:rsidRPr="002342CE" w:rsidR="002342CE">
        <w:rPr>
          <w:rFonts w:ascii="Times New Roman" w:eastAsia="Times New Roman" w:hAnsi="Times New Roman" w:cs="Times New Roman"/>
          <w:sz w:val="24"/>
          <w:szCs w:val="24"/>
        </w:rPr>
        <w:t xml:space="preserve"> by what the films show especially the old people above 85 years when they become a burden to the extent that they are taken to the home either for the elderly or for hiring a nurse.
</w:t>
      </w:r>
    </w:p>
    <w:p w:rsidR="009551D0" w:rsidP="009551D0">
      <w:pPr>
        <w:tabs>
          <w:tab w:val="left" w:pos="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9551D0" w:rsidRPr="009551D0" w:rsidP="009551D0">
      <w:pPr>
        <w:tabs>
          <w:tab w:val="left" w:pos="270"/>
        </w:tabs>
        <w:spacing w:after="0" w:line="480" w:lineRule="auto"/>
        <w:ind w:left="720" w:hanging="720"/>
        <w:rPr>
          <w:rFonts w:ascii="Times New Roman" w:hAnsi="Times New Roman" w:cs="Times New Roman"/>
          <w:sz w:val="24"/>
          <w:szCs w:val="24"/>
        </w:rPr>
      </w:pPr>
      <w:r w:rsidRPr="009551D0">
        <w:rPr>
          <w:rFonts w:ascii="Times New Roman" w:hAnsi="Times New Roman" w:cs="Times New Roman" w:hint="eastAsia"/>
          <w:sz w:val="24"/>
          <w:szCs w:val="24"/>
        </w:rPr>
        <w:t>Hadler</w:t>
      </w:r>
      <w:r w:rsidRPr="009551D0">
        <w:rPr>
          <w:rFonts w:ascii="Times New Roman" w:hAnsi="Times New Roman" w:cs="Times New Roman" w:hint="eastAsia"/>
          <w:sz w:val="24"/>
          <w:szCs w:val="24"/>
        </w:rPr>
        <w:t>, N. M. (2011). </w:t>
      </w:r>
      <w:r w:rsidRPr="009551D0">
        <w:rPr>
          <w:rFonts w:ascii="Times New Roman" w:hAnsi="Times New Roman" w:cs="Times New Roman" w:hint="eastAsia"/>
          <w:i/>
          <w:iCs/>
          <w:sz w:val="24"/>
          <w:szCs w:val="24"/>
        </w:rPr>
        <w:t xml:space="preserve">Rethinking Aging: Growing old and living well in an </w:t>
      </w:r>
      <w:r w:rsidRPr="009551D0">
        <w:rPr>
          <w:rFonts w:ascii="Times New Roman" w:hAnsi="Times New Roman" w:cs="Times New Roman" w:hint="eastAsia"/>
          <w:i/>
          <w:iCs/>
          <w:sz w:val="24"/>
          <w:szCs w:val="24"/>
        </w:rPr>
        <w:t>overtreated</w:t>
      </w:r>
      <w:r w:rsidRPr="009551D0">
        <w:rPr>
          <w:rFonts w:ascii="Times New Roman" w:hAnsi="Times New Roman" w:cs="Times New Roman" w:hint="eastAsia"/>
          <w:i/>
          <w:iCs/>
          <w:sz w:val="24"/>
          <w:szCs w:val="24"/>
        </w:rPr>
        <w:t xml:space="preserve"> society</w:t>
      </w:r>
      <w:r w:rsidRPr="009551D0">
        <w:rPr>
          <w:rFonts w:ascii="Times New Roman" w:hAnsi="Times New Roman" w:cs="Times New Roman" w:hint="eastAsia"/>
          <w:sz w:val="24"/>
          <w:szCs w:val="24"/>
        </w:rPr>
        <w:t xml:space="preserve">. </w:t>
      </w:r>
      <w:r w:rsidRPr="009551D0">
        <w:rPr>
          <w:rFonts w:ascii="Times New Roman" w:hAnsi="Times New Roman" w:cs="Times New Roman" w:hint="eastAsia"/>
          <w:sz w:val="24"/>
          <w:szCs w:val="24"/>
        </w:rPr>
        <w:t>Chapel Hill: University of North Carolina Press.</w:t>
      </w:r>
    </w:p>
    <w:p w:rsidR="009551D0" w:rsidP="009551D0">
      <w:pPr>
        <w:tabs>
          <w:tab w:val="left" w:pos="270"/>
        </w:tabs>
        <w:spacing w:after="0" w:line="480" w:lineRule="auto"/>
        <w:ind w:left="720" w:hanging="720"/>
        <w:rPr>
          <w:rFonts w:ascii="Times New Roman" w:hAnsi="Times New Roman" w:cs="Times New Roman"/>
          <w:sz w:val="24"/>
          <w:szCs w:val="24"/>
        </w:rPr>
      </w:pPr>
      <w:r w:rsidRPr="009551D0">
        <w:rPr>
          <w:rFonts w:ascii="Times New Roman" w:hAnsi="Times New Roman" w:cs="Times New Roman"/>
          <w:sz w:val="24"/>
          <w:szCs w:val="24"/>
        </w:rPr>
        <w:t>Lally</w:t>
      </w:r>
      <w:r w:rsidRPr="009551D0">
        <w:rPr>
          <w:rFonts w:ascii="Times New Roman" w:hAnsi="Times New Roman" w:cs="Times New Roman"/>
          <w:sz w:val="24"/>
          <w:szCs w:val="24"/>
        </w:rPr>
        <w:t>, M. and Valentine-French, S. (2017). </w:t>
      </w:r>
      <w:r w:rsidRPr="009551D0">
        <w:rPr>
          <w:rFonts w:ascii="Times New Roman" w:hAnsi="Times New Roman" w:cs="Times New Roman"/>
          <w:i/>
          <w:iCs/>
          <w:sz w:val="24"/>
          <w:szCs w:val="24"/>
        </w:rPr>
        <w:t>LIFESPAN DEVELOPMENT: A Psychological Perspective</w:t>
      </w:r>
      <w:r w:rsidRPr="009551D0">
        <w:rPr>
          <w:rFonts w:ascii="Times New Roman" w:hAnsi="Times New Roman" w:cs="Times New Roman"/>
          <w:sz w:val="24"/>
          <w:szCs w:val="24"/>
        </w:rPr>
        <w:t>.</w:t>
      </w:r>
      <w:r>
        <w:rPr>
          <w:rFonts w:ascii="Times New Roman" w:hAnsi="Times New Roman" w:cs="Times New Roman"/>
          <w:sz w:val="24"/>
          <w:szCs w:val="24"/>
        </w:rPr>
        <w:t xml:space="preserve"> Retrieved from </w:t>
      </w:r>
      <w:hyperlink r:id="rId4" w:history="1">
        <w:r w:rsidRPr="0055792A">
          <w:rPr>
            <w:rStyle w:val="Hyperlink"/>
            <w:rFonts w:ascii="Times New Roman" w:hAnsi="Times New Roman" w:cs="Times New Roman"/>
            <w:sz w:val="24"/>
            <w:szCs w:val="24"/>
          </w:rPr>
          <w:t>http://dept.clcillinois.edu/psy/LifespanDevelopment.pdf</w:t>
        </w:r>
      </w:hyperlink>
    </w:p>
    <w:p w:rsidR="009551D0" w:rsidRPr="009551D0" w:rsidP="009551D0">
      <w:pPr>
        <w:tabs>
          <w:tab w:val="left" w:pos="0"/>
        </w:tabs>
        <w:spacing w:after="0" w:line="480" w:lineRule="auto"/>
        <w:rPr>
          <w:rFonts w:ascii="Times New Roman" w:hAnsi="Times New Roman" w:cs="Times New Roman"/>
          <w:sz w:val="24"/>
          <w:szCs w:val="24"/>
        </w:rPr>
      </w:pPr>
    </w:p>
    <w:sectPr w:rsidSect="002342CE">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51D0" w:rsidP="009551D0">
    <w:pPr>
      <w:pStyle w:val="Header"/>
      <w:jc w:val="right"/>
    </w:pPr>
    <w:r w:rsidRPr="002342CE">
      <w:rPr>
        <w:rFonts w:ascii="Times New Roman" w:hAnsi="Times New Roman" w:cs="Times New Roman"/>
        <w:sz w:val="24"/>
        <w:szCs w:val="24"/>
      </w:rPr>
      <w:t xml:space="preserve">LIVING </w:t>
    </w:r>
    <w:r w:rsidRPr="009551D0">
      <w:rPr>
        <w:rFonts w:ascii="Times New Roman" w:hAnsi="Times New Roman" w:cs="Times New Roman"/>
        <w:sz w:val="24"/>
        <w:szCs w:val="24"/>
      </w:rPr>
      <w:t>OLD</w:t>
    </w:r>
    <w:r>
      <w:rPr>
        <w:rFonts w:ascii="Times New Roman" w:hAnsi="Times New Roman" w:cs="Times New Roman"/>
        <w:sz w:val="24"/>
        <w:szCs w:val="24"/>
      </w:rPr>
      <w:t xml:space="preserve">                                                                                                                                  </w:t>
    </w:r>
    <w:r w:rsidRPr="009551D0">
      <w:rPr>
        <w:rFonts w:ascii="Times New Roman" w:hAnsi="Times New Roman" w:cs="Times New Roman"/>
        <w:sz w:val="24"/>
        <w:szCs w:val="24"/>
      </w:rPr>
      <w:t xml:space="preserve"> </w:t>
    </w:r>
    <w:sdt>
      <w:sdtPr>
        <w:rPr>
          <w:rFonts w:ascii="Times New Roman" w:hAnsi="Times New Roman" w:cs="Times New Roman"/>
          <w:sz w:val="24"/>
          <w:szCs w:val="24"/>
        </w:rPr>
        <w:id w:val="1810125245"/>
        <w:docPartObj>
          <w:docPartGallery w:val="Page Numbers (Top of Page)"/>
          <w:docPartUnique/>
        </w:docPartObj>
      </w:sdtPr>
      <w:sdtEndPr>
        <w:rPr>
          <w:noProof/>
        </w:rPr>
      </w:sdtEndPr>
      <w:sdtContent>
        <w:r w:rsidRPr="009551D0">
          <w:rPr>
            <w:rFonts w:ascii="Times New Roman" w:hAnsi="Times New Roman" w:cs="Times New Roman"/>
            <w:sz w:val="24"/>
            <w:szCs w:val="24"/>
          </w:rPr>
          <w:fldChar w:fldCharType="begin"/>
        </w:r>
        <w:r w:rsidRPr="009551D0">
          <w:rPr>
            <w:rFonts w:ascii="Times New Roman" w:hAnsi="Times New Roman" w:cs="Times New Roman"/>
            <w:sz w:val="24"/>
            <w:szCs w:val="24"/>
          </w:rPr>
          <w:instrText xml:space="preserve"> PAGE   \* MERGEFORMAT </w:instrText>
        </w:r>
        <w:r w:rsidRPr="009551D0">
          <w:rPr>
            <w:rFonts w:ascii="Times New Roman" w:hAnsi="Times New Roman" w:cs="Times New Roman"/>
            <w:sz w:val="24"/>
            <w:szCs w:val="24"/>
          </w:rPr>
          <w:fldChar w:fldCharType="separate"/>
        </w:r>
        <w:r w:rsidR="00151EBE">
          <w:rPr>
            <w:rFonts w:ascii="Times New Roman" w:hAnsi="Times New Roman" w:cs="Times New Roman"/>
            <w:noProof/>
            <w:sz w:val="24"/>
            <w:szCs w:val="24"/>
          </w:rPr>
          <w:t>4</w:t>
        </w:r>
        <w:r w:rsidRPr="009551D0">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2CE">
    <w:pPr>
      <w:pStyle w:val="Header"/>
      <w:jc w:val="right"/>
    </w:pPr>
    <w:r w:rsidRPr="002342CE">
      <w:rPr>
        <w:rFonts w:ascii="Times New Roman" w:hAnsi="Times New Roman" w:cs="Times New Roman"/>
        <w:sz w:val="24"/>
        <w:szCs w:val="24"/>
      </w:rPr>
      <w:t>Running head: LIVING OLD</w:t>
    </w:r>
    <w:sdt>
      <w:sdtPr>
        <w:rPr>
          <w:rFonts w:ascii="Times New Roman" w:hAnsi="Times New Roman" w:cs="Times New Roman"/>
          <w:sz w:val="24"/>
          <w:szCs w:val="24"/>
        </w:rPr>
        <w:id w:val="-511457089"/>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 xml:space="preserve">                                                                                                          </w:t>
        </w:r>
        <w:r w:rsidRPr="002342CE">
          <w:rPr>
            <w:rFonts w:ascii="Times New Roman" w:hAnsi="Times New Roman" w:cs="Times New Roman"/>
            <w:sz w:val="24"/>
            <w:szCs w:val="24"/>
          </w:rPr>
          <w:fldChar w:fldCharType="begin"/>
        </w:r>
        <w:r w:rsidRPr="002342CE">
          <w:rPr>
            <w:rFonts w:ascii="Times New Roman" w:hAnsi="Times New Roman" w:cs="Times New Roman"/>
            <w:sz w:val="24"/>
            <w:szCs w:val="24"/>
          </w:rPr>
          <w:instrText xml:space="preserve"> PAGE   \* MERGEFORMAT </w:instrText>
        </w:r>
        <w:r w:rsidRPr="002342CE">
          <w:rPr>
            <w:rFonts w:ascii="Times New Roman" w:hAnsi="Times New Roman" w:cs="Times New Roman"/>
            <w:sz w:val="24"/>
            <w:szCs w:val="24"/>
          </w:rPr>
          <w:fldChar w:fldCharType="separate"/>
        </w:r>
        <w:r w:rsidR="009551D0">
          <w:rPr>
            <w:rFonts w:ascii="Times New Roman" w:hAnsi="Times New Roman" w:cs="Times New Roman"/>
            <w:noProof/>
            <w:sz w:val="24"/>
            <w:szCs w:val="24"/>
          </w:rPr>
          <w:t>1</w:t>
        </w:r>
        <w:r w:rsidRPr="002342CE">
          <w:rPr>
            <w:rFonts w:ascii="Times New Roman" w:hAnsi="Times New Roman" w:cs="Times New Roman"/>
            <w:noProof/>
            <w:sz w:val="24"/>
            <w:szCs w:val="24"/>
          </w:rPr>
          <w:fldChar w:fldCharType="end"/>
        </w:r>
      </w:sdtContent>
    </w:sdt>
  </w:p>
  <w:p w:rsidR="002342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9A05EFE"/>
    <w:multiLevelType w:val="multilevel"/>
    <w:tmpl w:val="242AB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036"/>
    <w:rsid w:val="00093B91"/>
    <w:rsid w:val="001048ED"/>
    <w:rsid w:val="00151EBE"/>
    <w:rsid w:val="002342CE"/>
    <w:rsid w:val="002F174D"/>
    <w:rsid w:val="00350A82"/>
    <w:rsid w:val="004254B3"/>
    <w:rsid w:val="00483F05"/>
    <w:rsid w:val="004E40EC"/>
    <w:rsid w:val="0055792A"/>
    <w:rsid w:val="00633036"/>
    <w:rsid w:val="00743075"/>
    <w:rsid w:val="0082434B"/>
    <w:rsid w:val="00916FAB"/>
    <w:rsid w:val="009551D0"/>
    <w:rsid w:val="00A5699F"/>
    <w:rsid w:val="00A62A3E"/>
    <w:rsid w:val="00DE7A9C"/>
    <w:rsid w:val="00F9486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CC2E350-E272-4FE8-A84B-B6722E1C1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303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CE"/>
  </w:style>
  <w:style w:type="paragraph" w:styleId="Footer">
    <w:name w:val="footer"/>
    <w:basedOn w:val="Normal"/>
    <w:link w:val="FooterChar"/>
    <w:uiPriority w:val="99"/>
    <w:unhideWhenUsed/>
    <w:rsid w:val="002342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CE"/>
  </w:style>
  <w:style w:type="character" w:styleId="Hyperlink">
    <w:name w:val="Hyperlink"/>
    <w:basedOn w:val="DefaultParagraphFont"/>
    <w:uiPriority w:val="99"/>
    <w:unhideWhenUsed/>
    <w:rsid w:val="009551D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dept.clcillinois.edu/psy/LifespanDevelopment.pdf"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4</Pages>
  <Words>665</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cp:revision>
  <dcterms:created xsi:type="dcterms:W3CDTF">2019-04-23T20:24:00Z</dcterms:created>
  <dcterms:modified xsi:type="dcterms:W3CDTF">2019-04-23T22:52:00Z</dcterms:modified>
</cp:coreProperties>
</file>